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tbl>
      <w:tblPr>
        <w:tblpPr w:leftFromText="180" w:rightFromText="180" w:vertAnchor="page" w:horzAnchor="margin" w:tblpY="3071"/>
        <w:tblW w:w="0" w:type="auto"/>
        <w:tblLook w:val="04A0"/>
      </w:tblPr>
      <w:tblGrid>
        <w:gridCol w:w="1382"/>
        <w:gridCol w:w="287"/>
        <w:gridCol w:w="5770"/>
        <w:gridCol w:w="287"/>
        <w:gridCol w:w="1912"/>
      </w:tblGrid>
      <w:tr w:rsidR="004958D7" w:rsidRPr="004C6FDF" w:rsidTr="004958D7">
        <w:tc>
          <w:tcPr>
            <w:tcW w:w="1382" w:type="dxa"/>
            <w:vAlign w:val="bottom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866EA0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ΤΙΚΩΝ, ΟΙΚΟΝΟΜΙΚΩΝ &amp; ΚΟΙΝΩΝΙΚΩΝ ΕΠΙΣΤΗΜΩΝ</w:t>
            </w:r>
          </w:p>
        </w:tc>
      </w:tr>
      <w:tr w:rsidR="004958D7" w:rsidRPr="004C6FDF" w:rsidTr="004958D7">
        <w:tc>
          <w:tcPr>
            <w:tcW w:w="1382" w:type="dxa"/>
            <w:vAlign w:val="bottom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ΔΙΟΙΚΗΣΗΣ ΕΠΙΧΕΙΡΗΣΕΩΝ</w:t>
            </w:r>
          </w:p>
        </w:tc>
      </w:tr>
      <w:tr w:rsidR="004958D7" w:rsidRPr="004C6FDF" w:rsidTr="004958D7">
        <w:tc>
          <w:tcPr>
            <w:tcW w:w="1382" w:type="dxa"/>
            <w:vAlign w:val="bottom"/>
          </w:tcPr>
          <w:p w:rsidR="004958D7" w:rsidRPr="008C7F09" w:rsidRDefault="004958D7" w:rsidP="004958D7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4958D7" w:rsidRPr="004C6FDF" w:rsidTr="00091C92">
        <w:trPr>
          <w:trHeight w:val="87"/>
        </w:trPr>
        <w:tc>
          <w:tcPr>
            <w:tcW w:w="7439" w:type="dxa"/>
            <w:gridSpan w:val="3"/>
          </w:tcPr>
          <w:p w:rsidR="004958D7" w:rsidRPr="006B0E13" w:rsidRDefault="004958D7" w:rsidP="004958D7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12" w:type="dxa"/>
          </w:tcPr>
          <w:p w:rsidR="004958D7" w:rsidRPr="004C6FDF" w:rsidRDefault="004958D7" w:rsidP="004958D7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E9315E" w:rsidRPr="001D0B7F" w:rsidRDefault="00251475" w:rsidP="004958D7">
      <w:pPr>
        <w:jc w:val="center"/>
        <w:rPr>
          <w:rFonts w:cs="Arial"/>
          <w:b/>
          <w:sz w:val="34"/>
          <w:szCs w:val="34"/>
          <w:lang w:val="el-GR"/>
        </w:rPr>
      </w:pPr>
      <w:r w:rsidRPr="00B9263A">
        <w:rPr>
          <w:rFonts w:cs="Arial"/>
          <w:b/>
          <w:sz w:val="34"/>
          <w:szCs w:val="34"/>
          <w:lang w:val="el-GR"/>
        </w:rPr>
        <w:t xml:space="preserve">Αίτηση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289"/>
        <w:gridCol w:w="1765"/>
        <w:gridCol w:w="2099"/>
        <w:gridCol w:w="289"/>
        <w:gridCol w:w="266"/>
        <w:gridCol w:w="563"/>
        <w:gridCol w:w="279"/>
        <w:gridCol w:w="289"/>
        <w:gridCol w:w="1948"/>
        <w:gridCol w:w="460"/>
      </w:tblGrid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D95D02" w:rsidRPr="004C6FDF" w:rsidRDefault="00D95D02" w:rsidP="009D3A53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408" w:type="dxa"/>
            <w:gridSpan w:val="2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A92DCF"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vAlign w:val="bottom"/>
          </w:tcPr>
          <w:p w:rsidR="00D95D02" w:rsidRPr="008C7F09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805" w:type="dxa"/>
            <w:gridSpan w:val="6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4C6FDF" w:rsidTr="00A92DCF">
        <w:tc>
          <w:tcPr>
            <w:tcW w:w="2067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B9263A"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ΚΑΤΕΥΘΥΝΣΗ</w:t>
            </w:r>
          </w:p>
        </w:tc>
        <w:tc>
          <w:tcPr>
            <w:tcW w:w="289" w:type="dxa"/>
            <w:vAlign w:val="bottom"/>
          </w:tcPr>
          <w:p w:rsidR="00B9263A" w:rsidRPr="004C6FDF" w:rsidRDefault="00B9263A" w:rsidP="00B71BDE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4C6FDF" w:rsidTr="00A92DCF">
        <w:tc>
          <w:tcPr>
            <w:tcW w:w="2067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958" w:type="dxa"/>
            <w:gridSpan w:val="9"/>
            <w:vAlign w:val="bottom"/>
          </w:tcPr>
          <w:p w:rsidR="00B9263A" w:rsidRPr="004C6FDF" w:rsidRDefault="00B9263A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B9263A" w:rsidRPr="00091C92" w:rsidTr="00A92DC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4F0D73" w:rsidRDefault="00B9263A" w:rsidP="00901C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4F0D73" w:rsidRDefault="00B9263A" w:rsidP="00901C1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63A" w:rsidRPr="00A92DCF" w:rsidRDefault="00091C92" w:rsidP="00901C1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A92DCF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ΠΡΟΒΛΗΜΑΤΑ ΜΕ ΤΗ ΔΗΛΩΣΗ ΜΑΘΗΜΑΤΩΝ ΤΟΥ ΧΕΙΜΕΡΙΝΟΥ ΕΞΑΜΗΝΟΥ 2018-2019</w:t>
            </w:r>
          </w:p>
        </w:tc>
      </w:tr>
      <w:tr w:rsidR="00B9263A" w:rsidRPr="004C6FDF" w:rsidTr="00A92DCF">
        <w:trPr>
          <w:gridAfter w:val="1"/>
          <w:wAfter w:w="460" w:type="dxa"/>
        </w:trPr>
        <w:tc>
          <w:tcPr>
            <w:tcW w:w="98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9263A" w:rsidRPr="00727BF7" w:rsidRDefault="00B9263A" w:rsidP="00901C1F">
            <w:pPr>
              <w:spacing w:before="12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B9263A" w:rsidRPr="00091C92" w:rsidTr="00A92DCF">
        <w:trPr>
          <w:gridAfter w:val="1"/>
          <w:wAfter w:w="460" w:type="dxa"/>
        </w:trPr>
        <w:tc>
          <w:tcPr>
            <w:tcW w:w="98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9263A" w:rsidRDefault="00091C92" w:rsidP="00901C1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Στον έλεγχο της δήλωσης μου για το χειμερινό εξάμηνο 2018-2019 παρατήρησα τα παρακάτω:</w:t>
            </w:r>
          </w:p>
          <w:p w:rsidR="00091C92" w:rsidRPr="00727BF7" w:rsidRDefault="00091C92" w:rsidP="00901C1F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Α. Λάθος βαθμολογίες από τις αντιστοιχίες των μαθημάτων (μαθήματα που δεν έχουν αντιστοιχηθεί):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964"/>
              <w:gridCol w:w="1701"/>
              <w:gridCol w:w="3958"/>
            </w:tblGrid>
            <w:tr w:rsidR="00091C92" w:rsidTr="00A92DCF">
              <w:tc>
                <w:tcPr>
                  <w:tcW w:w="3964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παλαιού προγράμματος</w:t>
                  </w:r>
                </w:p>
              </w:tc>
              <w:tc>
                <w:tcPr>
                  <w:tcW w:w="1701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Βαθμολογία</w:t>
                  </w:r>
                </w:p>
              </w:tc>
              <w:tc>
                <w:tcPr>
                  <w:tcW w:w="3958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Νέου Προγράμματος που δεν καταχωρήθηκε η βαθμολογία</w:t>
                  </w:r>
                </w:p>
              </w:tc>
            </w:tr>
            <w:tr w:rsidR="00091C92" w:rsidTr="00A92DCF">
              <w:tc>
                <w:tcPr>
                  <w:tcW w:w="3964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A92DCF">
              <w:tc>
                <w:tcPr>
                  <w:tcW w:w="3964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901C1F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</w:tbl>
          <w:p w:rsidR="00091C92" w:rsidRPr="00727BF7" w:rsidRDefault="00091C92" w:rsidP="00091C9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Β. Λάθος βαθμολογίες από τις αντιστοιχίες των μαθημάτων (μαθήματα που έχουν αντιστοιχηθεί χωρίς να είναι στην απόφαση των </w:t>
            </w:r>
            <w:r w:rsidR="00A92DCF"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αντιστοιχιών</w:t>
            </w: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):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3964"/>
              <w:gridCol w:w="1701"/>
              <w:gridCol w:w="3958"/>
            </w:tblGrid>
            <w:tr w:rsidR="00091C92" w:rsidTr="00A92DCF">
              <w:tc>
                <w:tcPr>
                  <w:tcW w:w="3964" w:type="dxa"/>
                </w:tcPr>
                <w:p w:rsidR="00091C92" w:rsidRPr="00091C92" w:rsidRDefault="00091C92" w:rsidP="002F63A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παλαιού προγράμματος</w:t>
                  </w:r>
                </w:p>
              </w:tc>
              <w:tc>
                <w:tcPr>
                  <w:tcW w:w="1701" w:type="dxa"/>
                </w:tcPr>
                <w:p w:rsidR="00091C92" w:rsidRPr="00091C92" w:rsidRDefault="00091C92" w:rsidP="002F63A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Βαθμολογία</w:t>
                  </w:r>
                </w:p>
              </w:tc>
              <w:tc>
                <w:tcPr>
                  <w:tcW w:w="3958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>Μάθημα Νέου Προγράμματος που καταχωρήθηκε η βαθμολογία</w:t>
                  </w:r>
                </w:p>
              </w:tc>
            </w:tr>
            <w:tr w:rsidR="00091C92" w:rsidTr="00A92DCF">
              <w:tc>
                <w:tcPr>
                  <w:tcW w:w="3964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A92DCF">
              <w:tc>
                <w:tcPr>
                  <w:tcW w:w="3964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1701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3958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</w:tbl>
          <w:p w:rsidR="00091C92" w:rsidRPr="00727BF7" w:rsidRDefault="00091C92" w:rsidP="00091C9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727BF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Γ. Παρακαλώ να προστεθούν στη δήλωση μου τα παρακάτω μαθήματα, γνωρίζοντας ότι δεν υπερβαίνω το όριο των ωρών που μπορώ να δηλώσω το χειμερινό εξάμηνο 2018-2019: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5520"/>
              <w:gridCol w:w="895"/>
            </w:tblGrid>
            <w:tr w:rsidR="00091C92" w:rsidTr="00091C92">
              <w:tc>
                <w:tcPr>
                  <w:tcW w:w="5520" w:type="dxa"/>
                </w:tcPr>
                <w:p w:rsidR="00091C92" w:rsidRPr="00091C92" w:rsidRDefault="00091C92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 xml:space="preserve">Μάθημα </w:t>
                  </w:r>
                </w:p>
              </w:tc>
              <w:tc>
                <w:tcPr>
                  <w:tcW w:w="895" w:type="dxa"/>
                </w:tcPr>
                <w:p w:rsidR="00091C92" w:rsidRPr="00091C92" w:rsidRDefault="00091C92" w:rsidP="002F63AE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  <w:lang w:val="el-GR"/>
                    </w:rPr>
                    <w:t xml:space="preserve">Εξάμηνο </w:t>
                  </w: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091C92" w:rsidTr="00091C92">
              <w:tc>
                <w:tcPr>
                  <w:tcW w:w="5520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091C92" w:rsidRDefault="00091C92" w:rsidP="002F63AE">
                  <w:pPr>
                    <w:spacing w:before="120"/>
                    <w:rPr>
                      <w:rFonts w:ascii="Tahoma" w:hAnsi="Tahoma" w:cs="Tahoma"/>
                      <w:sz w:val="20"/>
                      <w:lang w:val="el-GR"/>
                    </w:rPr>
                  </w:pPr>
                </w:p>
              </w:tc>
            </w:tr>
            <w:tr w:rsidR="00727BF7" w:rsidTr="00727BF7">
              <w:trPr>
                <w:trHeight w:val="235"/>
              </w:trPr>
              <w:tc>
                <w:tcPr>
                  <w:tcW w:w="5520" w:type="dxa"/>
                  <w:vMerge w:val="restart"/>
                </w:tcPr>
                <w:p w:rsidR="00727BF7" w:rsidRPr="00091C92" w:rsidRDefault="00727BF7" w:rsidP="00727BF7">
                  <w:pPr>
                    <w:spacing w:before="120"/>
                    <w:jc w:val="right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  <w:r w:rsidRPr="00091C92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Το σύνολο των ωρών των μαθημάτων που δήλωσα για το χειμερινό εξάμηνο 2018-2019, περιλαμβάνοντας την ηλεκτρονική μου δήλωση και τα παραπάνω μαθήματα είναι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>:</w:t>
                  </w:r>
                  <w:r w:rsidRPr="00091C92"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  <w:t xml:space="preserve"> </w:t>
                  </w:r>
                </w:p>
              </w:tc>
              <w:tc>
                <w:tcPr>
                  <w:tcW w:w="895" w:type="dxa"/>
                </w:tcPr>
                <w:p w:rsidR="00727BF7" w:rsidRPr="00727BF7" w:rsidRDefault="00727BF7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el-GR"/>
                    </w:rPr>
                  </w:pPr>
                  <w:r w:rsidRPr="00727BF7">
                    <w:rPr>
                      <w:rFonts w:ascii="Tahoma" w:hAnsi="Tahoma" w:cs="Tahoma"/>
                      <w:b/>
                      <w:sz w:val="12"/>
                      <w:szCs w:val="12"/>
                      <w:lang w:val="el-GR"/>
                    </w:rPr>
                    <w:t>ΣΥΝΟΛΟ ΩΡΩΝ</w:t>
                  </w:r>
                </w:p>
              </w:tc>
            </w:tr>
            <w:tr w:rsidR="00727BF7" w:rsidTr="00091C92">
              <w:trPr>
                <w:trHeight w:val="235"/>
              </w:trPr>
              <w:tc>
                <w:tcPr>
                  <w:tcW w:w="5520" w:type="dxa"/>
                  <w:vMerge/>
                </w:tcPr>
                <w:p w:rsidR="00727BF7" w:rsidRPr="00091C92" w:rsidRDefault="00727BF7" w:rsidP="002F63AE">
                  <w:pPr>
                    <w:spacing w:before="120"/>
                    <w:rPr>
                      <w:rFonts w:ascii="Tahoma" w:hAnsi="Tahoma" w:cs="Tahoma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895" w:type="dxa"/>
                </w:tcPr>
                <w:p w:rsidR="00727BF7" w:rsidRPr="00727BF7" w:rsidRDefault="00727BF7" w:rsidP="00091C92">
                  <w:pPr>
                    <w:spacing w:before="120"/>
                    <w:jc w:val="center"/>
                    <w:rPr>
                      <w:rFonts w:ascii="Tahoma" w:hAnsi="Tahoma" w:cs="Tahoma"/>
                      <w:b/>
                      <w:sz w:val="12"/>
                      <w:szCs w:val="12"/>
                      <w:lang w:val="el-GR"/>
                    </w:rPr>
                  </w:pPr>
                </w:p>
              </w:tc>
            </w:tr>
          </w:tbl>
          <w:p w:rsidR="00091C92" w:rsidRPr="00380383" w:rsidRDefault="00091C92" w:rsidP="00A92DC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</w:tcPr>
          <w:p w:rsidR="00251475" w:rsidRPr="004C6FDF" w:rsidRDefault="00251475" w:rsidP="00901C1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  <w:tcBorders>
              <w:bottom w:val="dashed" w:sz="4" w:space="0" w:color="auto"/>
            </w:tcBorders>
          </w:tcPr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251475" w:rsidRPr="001D0B7F" w:rsidTr="00A92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gridAfter w:val="1"/>
          <w:wBefore w:w="7338" w:type="dxa"/>
          <w:wAfter w:w="460" w:type="dxa"/>
        </w:trPr>
        <w:tc>
          <w:tcPr>
            <w:tcW w:w="2516" w:type="dxa"/>
            <w:gridSpan w:val="3"/>
            <w:tcBorders>
              <w:top w:val="dashed" w:sz="4" w:space="0" w:color="auto"/>
            </w:tcBorders>
          </w:tcPr>
          <w:p w:rsidR="00251475" w:rsidRPr="005B5A96" w:rsidRDefault="00251475" w:rsidP="00901C1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753F7A" w:rsidRPr="004958D7" w:rsidRDefault="00753F7A" w:rsidP="00CF60A6">
      <w:pPr>
        <w:rPr>
          <w:lang w:val="el-GR"/>
        </w:rPr>
      </w:pPr>
    </w:p>
    <w:sectPr w:rsidR="00753F7A" w:rsidRPr="004958D7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B5" w:rsidRDefault="00C156B5" w:rsidP="00D95D02">
      <w:r>
        <w:separator/>
      </w:r>
    </w:p>
  </w:endnote>
  <w:endnote w:type="continuationSeparator" w:id="0">
    <w:p w:rsidR="00C156B5" w:rsidRDefault="00C156B5" w:rsidP="00D95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69" w:rsidRPr="00E42569" w:rsidRDefault="00C156B5" w:rsidP="00E42569">
    <w:pPr>
      <w:pStyle w:val="a3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B5" w:rsidRDefault="00C156B5" w:rsidP="00D95D02">
      <w:r>
        <w:separator/>
      </w:r>
    </w:p>
  </w:footnote>
  <w:footnote w:type="continuationSeparator" w:id="0">
    <w:p w:rsidR="00C156B5" w:rsidRDefault="00C156B5" w:rsidP="00D95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1D" w:rsidRDefault="00FE1D1D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-285115</wp:posOffset>
          </wp:positionV>
          <wp:extent cx="7397750" cy="17272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226F"/>
    <w:multiLevelType w:val="hybridMultilevel"/>
    <w:tmpl w:val="7C5C3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95D02"/>
    <w:rsid w:val="00091C92"/>
    <w:rsid w:val="000D1EF0"/>
    <w:rsid w:val="000F04ED"/>
    <w:rsid w:val="001D0B7F"/>
    <w:rsid w:val="00251475"/>
    <w:rsid w:val="003C69DA"/>
    <w:rsid w:val="00412F17"/>
    <w:rsid w:val="004958D7"/>
    <w:rsid w:val="00522E0E"/>
    <w:rsid w:val="00553707"/>
    <w:rsid w:val="006B0E13"/>
    <w:rsid w:val="00704EDD"/>
    <w:rsid w:val="00727BF7"/>
    <w:rsid w:val="00750FAB"/>
    <w:rsid w:val="00753F7A"/>
    <w:rsid w:val="007751A2"/>
    <w:rsid w:val="007948DB"/>
    <w:rsid w:val="00880DB3"/>
    <w:rsid w:val="008D4F9E"/>
    <w:rsid w:val="009967FD"/>
    <w:rsid w:val="00A92DCF"/>
    <w:rsid w:val="00B9263A"/>
    <w:rsid w:val="00BA1DA5"/>
    <w:rsid w:val="00BE5436"/>
    <w:rsid w:val="00BF3A80"/>
    <w:rsid w:val="00C00B8B"/>
    <w:rsid w:val="00C156B5"/>
    <w:rsid w:val="00CF60A6"/>
    <w:rsid w:val="00D05B41"/>
    <w:rsid w:val="00D52240"/>
    <w:rsid w:val="00D95D02"/>
    <w:rsid w:val="00E6149F"/>
    <w:rsid w:val="00E9315E"/>
    <w:rsid w:val="00EA0C90"/>
    <w:rsid w:val="00F4702D"/>
    <w:rsid w:val="00F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0"/>
    <w:link w:val="a3"/>
    <w:rsid w:val="00D95D02"/>
    <w:rPr>
      <w:rFonts w:ascii="Arial" w:eastAsia="Times New Roman" w:hAnsi="Arial" w:cs="Times New Roman"/>
      <w:sz w:val="24"/>
      <w:szCs w:val="20"/>
    </w:rPr>
  </w:style>
  <w:style w:type="paragraph" w:styleId="a4">
    <w:name w:val="header"/>
    <w:basedOn w:val="a"/>
    <w:link w:val="Char0"/>
    <w:semiHidden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0">
    <w:name w:val="Κεφαλίδα Char"/>
    <w:basedOn w:val="a0"/>
    <w:link w:val="a4"/>
    <w:semiHidden/>
    <w:rsid w:val="00D95D02"/>
    <w:rPr>
      <w:rFonts w:ascii="Arial" w:eastAsia="Times New Roman" w:hAnsi="Arial" w:cs="Times New Roman"/>
      <w:sz w:val="24"/>
      <w:szCs w:val="20"/>
    </w:rPr>
  </w:style>
  <w:style w:type="paragraph" w:styleId="a5">
    <w:name w:val="footnote text"/>
    <w:basedOn w:val="a"/>
    <w:link w:val="Char1"/>
    <w:uiPriority w:val="99"/>
    <w:semiHidden/>
    <w:unhideWhenUsed/>
    <w:rsid w:val="00D95D02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D95D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D95D02"/>
    <w:rPr>
      <w:vertAlign w:val="superscript"/>
    </w:rPr>
  </w:style>
  <w:style w:type="paragraph" w:styleId="a7">
    <w:name w:val="List Paragraph"/>
    <w:basedOn w:val="a"/>
    <w:uiPriority w:val="34"/>
    <w:qFormat/>
    <w:rsid w:val="00D95D02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880DB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80DB3"/>
    <w:rPr>
      <w:rFonts w:ascii="Segoe UI" w:eastAsia="Times New Roman" w:hAnsi="Segoe UI" w:cs="Segoe UI"/>
      <w:sz w:val="18"/>
      <w:szCs w:val="18"/>
      <w:lang w:val="en-GB"/>
    </w:rPr>
  </w:style>
  <w:style w:type="table" w:styleId="a9">
    <w:name w:val="Table Grid"/>
    <w:basedOn w:val="a1"/>
    <w:uiPriority w:val="39"/>
    <w:rsid w:val="00091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Εμπορία και Διαφήμιση</dc:creator>
  <cp:lastModifiedBy>secrde</cp:lastModifiedBy>
  <cp:revision>3</cp:revision>
  <cp:lastPrinted>2019-02-06T10:19:00Z</cp:lastPrinted>
  <dcterms:created xsi:type="dcterms:W3CDTF">2019-03-04T08:03:00Z</dcterms:created>
  <dcterms:modified xsi:type="dcterms:W3CDTF">2019-03-04T14:17:00Z</dcterms:modified>
</cp:coreProperties>
</file>